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4D9" w:rsidRDefault="00F004D9" w:rsidP="00606D42">
      <w:pPr>
        <w:jc w:val="center"/>
        <w:rPr>
          <w:b/>
          <w:bCs/>
          <w:sz w:val="28"/>
          <w:szCs w:val="28"/>
        </w:rPr>
      </w:pPr>
      <w:r w:rsidRPr="00606D42">
        <w:rPr>
          <w:b/>
          <w:sz w:val="28"/>
          <w:szCs w:val="28"/>
        </w:rPr>
        <w:t xml:space="preserve">Follow up Q &amp; A: </w:t>
      </w:r>
      <w:r w:rsidR="00451BE1">
        <w:rPr>
          <w:b/>
          <w:sz w:val="28"/>
          <w:szCs w:val="28"/>
        </w:rPr>
        <w:br/>
      </w:r>
      <w:r w:rsidR="00547E43">
        <w:rPr>
          <w:b/>
          <w:bCs/>
          <w:sz w:val="28"/>
          <w:szCs w:val="28"/>
        </w:rPr>
        <w:t>Understanding Dementia webinar – Alzheimer Society of BC</w:t>
      </w:r>
    </w:p>
    <w:p w:rsidR="00547E43" w:rsidRDefault="00547E43" w:rsidP="00606D42">
      <w:pPr>
        <w:jc w:val="center"/>
        <w:rPr>
          <w:b/>
          <w:bCs/>
          <w:sz w:val="28"/>
          <w:szCs w:val="28"/>
        </w:rPr>
      </w:pPr>
      <w:r>
        <w:rPr>
          <w:b/>
          <w:bCs/>
          <w:sz w:val="28"/>
          <w:szCs w:val="28"/>
        </w:rPr>
        <w:t>May 22, 2014</w:t>
      </w:r>
    </w:p>
    <w:p w:rsidR="00451BE1" w:rsidRPr="00606D42" w:rsidRDefault="00451BE1" w:rsidP="00606D42">
      <w:pPr>
        <w:jc w:val="center"/>
        <w:rPr>
          <w:b/>
          <w:bCs/>
          <w:sz w:val="28"/>
          <w:szCs w:val="28"/>
        </w:rPr>
      </w:pPr>
      <w:r w:rsidRPr="00451BE1">
        <w:rPr>
          <w:noProof/>
          <w:color w:val="76923C" w:themeColor="accent3" w:themeShade="BF"/>
        </w:rPr>
        <mc:AlternateContent>
          <mc:Choice Requires="wps">
            <w:drawing>
              <wp:anchor distT="0" distB="0" distL="114300" distR="114300" simplePos="0" relativeHeight="251659264" behindDoc="0" locked="0" layoutInCell="1" allowOverlap="1" wp14:anchorId="7189FFA7" wp14:editId="56218BD3">
                <wp:simplePos x="0" y="0"/>
                <wp:positionH relativeFrom="column">
                  <wp:posOffset>1809750</wp:posOffset>
                </wp:positionH>
                <wp:positionV relativeFrom="paragraph">
                  <wp:posOffset>187326</wp:posOffset>
                </wp:positionV>
                <wp:extent cx="2374265" cy="457200"/>
                <wp:effectExtent l="0" t="0" r="1143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457200"/>
                        </a:xfrm>
                        <a:prstGeom prst="rect">
                          <a:avLst/>
                        </a:prstGeom>
                        <a:solidFill>
                          <a:srgbClr val="FFFFFF"/>
                        </a:solidFill>
                        <a:ln w="9525">
                          <a:solidFill>
                            <a:srgbClr val="000000"/>
                          </a:solidFill>
                          <a:miter lim="800000"/>
                          <a:headEnd/>
                          <a:tailEnd/>
                        </a:ln>
                      </wps:spPr>
                      <wps:txbx>
                        <w:txbxContent>
                          <w:p w:rsidR="00451BE1" w:rsidRDefault="00451BE1" w:rsidP="00451BE1">
                            <w:pPr>
                              <w:jc w:val="center"/>
                            </w:pPr>
                            <w:r>
                              <w:t>Questions are in black</w:t>
                            </w:r>
                            <w:r>
                              <w:br/>
                            </w:r>
                            <w:r>
                              <w:rPr>
                                <w:color w:val="1F497D" w:themeColor="text2"/>
                              </w:rPr>
                              <w:t>A</w:t>
                            </w:r>
                            <w:r w:rsidRPr="00F004D9">
                              <w:rPr>
                                <w:color w:val="1F497D" w:themeColor="text2"/>
                              </w:rPr>
                              <w:t xml:space="preserve">nswers from </w:t>
                            </w:r>
                            <w:r w:rsidR="00547E43">
                              <w:rPr>
                                <w:color w:val="1F497D" w:themeColor="text2"/>
                              </w:rPr>
                              <w:t>Jan Robson</w:t>
                            </w:r>
                            <w:r w:rsidRPr="00F004D9">
                              <w:rPr>
                                <w:color w:val="1F497D" w:themeColor="text2"/>
                              </w:rPr>
                              <w:t xml:space="preserve"> in blu</w:t>
                            </w:r>
                            <w:r>
                              <w:rPr>
                                <w:color w:val="1F497D" w:themeColor="text2"/>
                              </w:rPr>
                              <w: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5pt;margin-top:14.75pt;width:186.95pt;height:36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">
                <v:textbox>
                  <w:txbxContent>
                    <w:p w:rsidR="00451BE1" w:rsidRDefault="00451BE1" w:rsidP="00451BE1">
                      <w:pPr>
                        <w:jc w:val="center"/>
                      </w:pPr>
                      <w:r>
                        <w:t>Questions are in black</w:t>
                      </w:r>
                      <w:r>
                        <w:br/>
                      </w:r>
                      <w:r>
                        <w:rPr>
                          <w:color w:val="1F497D" w:themeColor="text2"/>
                        </w:rPr>
                        <w:t>A</w:t>
                      </w:r>
                      <w:r w:rsidRPr="00F004D9">
                        <w:rPr>
                          <w:color w:val="1F497D" w:themeColor="text2"/>
                        </w:rPr>
                        <w:t xml:space="preserve">nswers from </w:t>
                      </w:r>
                      <w:r w:rsidR="00547E43">
                        <w:rPr>
                          <w:color w:val="1F497D" w:themeColor="text2"/>
                        </w:rPr>
                        <w:t>Jan Robson</w:t>
                      </w:r>
                      <w:r w:rsidRPr="00F004D9">
                        <w:rPr>
                          <w:color w:val="1F497D" w:themeColor="text2"/>
                        </w:rPr>
                        <w:t xml:space="preserve"> in blu</w:t>
                      </w:r>
                      <w:r>
                        <w:rPr>
                          <w:color w:val="1F497D" w:themeColor="text2"/>
                        </w:rPr>
                        <w:t>e</w:t>
                      </w:r>
                    </w:p>
                  </w:txbxContent>
                </v:textbox>
              </v:shape>
            </w:pict>
          </mc:Fallback>
        </mc:AlternateContent>
      </w:r>
    </w:p>
    <w:p w:rsidR="00451BE1" w:rsidRDefault="00451BE1" w:rsidP="00451BE1"/>
    <w:p w:rsidR="00F004D9" w:rsidRDefault="00F004D9" w:rsidP="00F004D9"/>
    <w:p w:rsidR="00F004D9" w:rsidRDefault="00451BE1" w:rsidP="00F004D9">
      <w:r>
        <w:br/>
      </w:r>
    </w:p>
    <w:p w:rsidR="00F004D9" w:rsidRPr="00547E43" w:rsidRDefault="00547E43" w:rsidP="00547E43">
      <w:pPr>
        <w:pStyle w:val="ListParagraph"/>
        <w:numPr>
          <w:ilvl w:val="0"/>
          <w:numId w:val="3"/>
        </w:numPr>
        <w:ind w:left="270" w:hanging="270"/>
        <w:rPr>
          <w:color w:val="1F497D"/>
        </w:rPr>
      </w:pPr>
      <w:r w:rsidRPr="00547E43">
        <w:t>What are some best practices or ideas on how to help families cope with dementia?</w:t>
      </w:r>
    </w:p>
    <w:p w:rsidR="00547E43" w:rsidRDefault="00547E43" w:rsidP="00547E43">
      <w:pPr>
        <w:pStyle w:val="ListParagraph"/>
        <w:ind w:left="0"/>
        <w:rPr>
          <w:color w:val="1F497D"/>
        </w:rPr>
      </w:pPr>
    </w:p>
    <w:p w:rsidR="00F004D9" w:rsidRDefault="00547E43" w:rsidP="00547E43">
      <w:pPr>
        <w:pStyle w:val="BodyText"/>
      </w:pPr>
      <w:r w:rsidRPr="00547E43">
        <w:t>If I had to give a short answe</w:t>
      </w:r>
      <w:r>
        <w:t>r to this question it would be “</w:t>
      </w:r>
      <w:r w:rsidRPr="00547E43">
        <w:t>encourage families to seek out information and support from a credible source.”  The Alzheimer Society, of course, would be the source I would suggest.  In most cases living with dementia is a marathon, not a sprint, so it helps if you understand what you are dealing with, how to be the best support for the person with dementia, and where to find support for yourself.</w:t>
      </w:r>
    </w:p>
    <w:p w:rsidR="00547E43" w:rsidRDefault="00547E43" w:rsidP="00547E43">
      <w:pPr>
        <w:rPr>
          <w:color w:val="1F497D"/>
        </w:rPr>
      </w:pPr>
    </w:p>
    <w:p w:rsidR="00F004D9" w:rsidRPr="00547E43" w:rsidRDefault="00547E43" w:rsidP="00547E43">
      <w:pPr>
        <w:pStyle w:val="ListParagraph"/>
        <w:numPr>
          <w:ilvl w:val="0"/>
          <w:numId w:val="3"/>
        </w:numPr>
        <w:ind w:left="270" w:hanging="270"/>
        <w:rPr>
          <w:color w:val="1F497D"/>
        </w:rPr>
      </w:pPr>
      <w:r w:rsidRPr="00547E43">
        <w:t>How does dementia tie in with diabetes?</w:t>
      </w:r>
    </w:p>
    <w:p w:rsidR="00547E43" w:rsidRDefault="00547E43" w:rsidP="00547E43">
      <w:pPr>
        <w:pStyle w:val="ListParagraph"/>
        <w:ind w:left="0"/>
        <w:rPr>
          <w:color w:val="1F497D"/>
        </w:rPr>
      </w:pPr>
    </w:p>
    <w:p w:rsidR="00F004D9" w:rsidRDefault="00547E43" w:rsidP="00F004D9">
      <w:pPr>
        <w:rPr>
          <w:color w:val="76923C" w:themeColor="accent3" w:themeShade="BF"/>
        </w:rPr>
      </w:pPr>
      <w:r w:rsidRPr="00547E43">
        <w:rPr>
          <w:color w:val="1F497D" w:themeColor="text2"/>
        </w:rPr>
        <w:t xml:space="preserve">Diabetes is one of the risk factors for Alzheimer’s disease.  Research shows that people with adult onset diabetes (sometimes called Type-2 Diabetes) are twice as likely to develop Alzheimer’s </w:t>
      </w:r>
      <w:r w:rsidR="00852348">
        <w:rPr>
          <w:color w:val="1F497D" w:themeColor="text2"/>
        </w:rPr>
        <w:t xml:space="preserve">disease.  </w:t>
      </w:r>
      <w:r w:rsidRPr="00547E43">
        <w:rPr>
          <w:color w:val="1F497D" w:themeColor="text2"/>
        </w:rPr>
        <w:t>There are many health complications that go along with diabetes and the risk of developing Alzheimer’s disease should be one risk that prompts people to manage their illness.  The connection between the two diseases is not yet clear. Obesity and high blood pressure, which are problems associated with diabetes, are also risk factors in Alzheimer’s disease and vascular dementia.  For more information check out</w:t>
      </w:r>
      <w:r w:rsidRPr="00547E43">
        <w:rPr>
          <w:color w:val="76923C" w:themeColor="accent3" w:themeShade="BF"/>
        </w:rPr>
        <w:t xml:space="preserve"> </w:t>
      </w:r>
      <w:hyperlink r:id="rId6" w:history="1">
        <w:r w:rsidRPr="00547E43">
          <w:rPr>
            <w:rStyle w:val="Hyperlink"/>
          </w:rPr>
          <w:t>http://www.alzheimer.ca/</w:t>
        </w:r>
        <w:r w:rsidRPr="00547E43">
          <w:rPr>
            <w:rStyle w:val="Hyperlink"/>
          </w:rPr>
          <w:t>e</w:t>
        </w:r>
        <w:r w:rsidRPr="00547E43">
          <w:rPr>
            <w:rStyle w:val="Hyperlink"/>
          </w:rPr>
          <w:t>n/Research/Alzheimer-s-disease-research/Diabetes-dementia-connection</w:t>
        </w:r>
      </w:hyperlink>
      <w:r w:rsidRPr="00547E43">
        <w:rPr>
          <w:color w:val="1F497D" w:themeColor="text2"/>
        </w:rPr>
        <w:t xml:space="preserve"> and </w:t>
      </w:r>
      <w:hyperlink r:id="rId7" w:history="1">
        <w:r w:rsidRPr="00547E43">
          <w:rPr>
            <w:rStyle w:val="Hyperlink"/>
          </w:rPr>
          <w:t>http://www.alzheimer.ca/en/Ab</w:t>
        </w:r>
        <w:r w:rsidRPr="00547E43">
          <w:rPr>
            <w:rStyle w:val="Hyperlink"/>
          </w:rPr>
          <w:t>o</w:t>
        </w:r>
        <w:r w:rsidRPr="00547E43">
          <w:rPr>
            <w:rStyle w:val="Hyperlink"/>
          </w:rPr>
          <w:t>ut-dementia/Alzheimer-s-disease/Risk-factors</w:t>
        </w:r>
      </w:hyperlink>
    </w:p>
    <w:p w:rsidR="00547E43" w:rsidRDefault="00547E43" w:rsidP="00F004D9">
      <w:pPr>
        <w:rPr>
          <w:color w:val="1F497D"/>
        </w:rPr>
      </w:pPr>
    </w:p>
    <w:p w:rsidR="00F004D9" w:rsidRDefault="00F004D9" w:rsidP="00547E43">
      <w:pPr>
        <w:pStyle w:val="ListParagraph"/>
        <w:numPr>
          <w:ilvl w:val="0"/>
          <w:numId w:val="1"/>
        </w:numPr>
        <w:ind w:left="270" w:hanging="270"/>
      </w:pPr>
      <w:r>
        <w:t xml:space="preserve">How could initial screening look like to prevent getting further in the process if someone is not suited for BH? </w:t>
      </w:r>
    </w:p>
    <w:p w:rsidR="00F004D9" w:rsidRDefault="00F004D9" w:rsidP="00547E43">
      <w:pPr>
        <w:pStyle w:val="ListParagraph"/>
        <w:ind w:left="0"/>
        <w:rPr>
          <w:color w:val="1F497D"/>
        </w:rPr>
      </w:pPr>
    </w:p>
    <w:p w:rsidR="00547E43" w:rsidRPr="00547E43" w:rsidRDefault="00547E43" w:rsidP="00547E43">
      <w:pPr>
        <w:rPr>
          <w:color w:val="1F497D"/>
        </w:rPr>
      </w:pPr>
      <w:r w:rsidRPr="00547E43">
        <w:rPr>
          <w:color w:val="1F497D"/>
        </w:rPr>
        <w:t>Once again, becoming as knowledgeable about the disease as possi</w:t>
      </w:r>
      <w:r>
        <w:rPr>
          <w:color w:val="1F497D"/>
        </w:rPr>
        <w:t xml:space="preserve">ble is a great place to start. </w:t>
      </w:r>
      <w:r w:rsidRPr="00547E43">
        <w:rPr>
          <w:color w:val="1F497D"/>
        </w:rPr>
        <w:t>Beyond that, we can lead by example:</w:t>
      </w:r>
    </w:p>
    <w:p w:rsidR="00547E43" w:rsidRPr="00547E43" w:rsidRDefault="00852348" w:rsidP="00547E43">
      <w:pPr>
        <w:pStyle w:val="ListParagraph"/>
        <w:numPr>
          <w:ilvl w:val="1"/>
          <w:numId w:val="4"/>
        </w:numPr>
        <w:ind w:left="1170" w:hanging="450"/>
        <w:rPr>
          <w:color w:val="1F497D"/>
        </w:rPr>
      </w:pPr>
      <w:r>
        <w:rPr>
          <w:color w:val="1F497D"/>
        </w:rPr>
        <w:t>Stop telling “memory jokes</w:t>
      </w:r>
      <w:r w:rsidR="00547E43" w:rsidRPr="00547E43">
        <w:rPr>
          <w:color w:val="1F497D"/>
        </w:rPr>
        <w:t>”</w:t>
      </w:r>
    </w:p>
    <w:p w:rsidR="00547E43" w:rsidRPr="00547E43" w:rsidRDefault="00547E43" w:rsidP="00547E43">
      <w:pPr>
        <w:pStyle w:val="ListParagraph"/>
        <w:numPr>
          <w:ilvl w:val="1"/>
          <w:numId w:val="4"/>
        </w:numPr>
        <w:ind w:left="1170" w:hanging="450"/>
        <w:rPr>
          <w:color w:val="1F497D"/>
        </w:rPr>
      </w:pPr>
      <w:r w:rsidRPr="00547E43">
        <w:rPr>
          <w:color w:val="1F497D"/>
        </w:rPr>
        <w:t>Treat everyone, but in this case particularly the elderly and those with dementia, with respect.</w:t>
      </w:r>
    </w:p>
    <w:p w:rsidR="00547E43" w:rsidRPr="00547E43" w:rsidRDefault="00547E43" w:rsidP="00547E43">
      <w:pPr>
        <w:pStyle w:val="ListParagraph"/>
        <w:numPr>
          <w:ilvl w:val="1"/>
          <w:numId w:val="4"/>
        </w:numPr>
        <w:ind w:left="1170" w:hanging="450"/>
        <w:rPr>
          <w:color w:val="1F497D"/>
        </w:rPr>
      </w:pPr>
      <w:r w:rsidRPr="00547E43">
        <w:rPr>
          <w:color w:val="1F497D"/>
        </w:rPr>
        <w:t>Remember that regardless of the losses experienced by the person with dementia, their core self remains, and can be reached.</w:t>
      </w:r>
    </w:p>
    <w:p w:rsidR="00547E43" w:rsidRDefault="00547E43" w:rsidP="00547E43">
      <w:pPr>
        <w:pStyle w:val="BodyText"/>
        <w:numPr>
          <w:ilvl w:val="1"/>
          <w:numId w:val="4"/>
        </w:numPr>
        <w:ind w:left="1170" w:hanging="450"/>
      </w:pPr>
      <w:r w:rsidRPr="00547E43">
        <w:t xml:space="preserve">Consider participating in one of the Alzheimer Society’s Coffee Breaks in September (see </w:t>
      </w:r>
      <w:hyperlink r:id="rId8" w:history="1">
        <w:r w:rsidRPr="00594E95">
          <w:rPr>
            <w:rStyle w:val="Hyperlink"/>
          </w:rPr>
          <w:t>http://www.alzheimerbc.org/Get-Involved/Coffee-Bre</w:t>
        </w:r>
        <w:r w:rsidRPr="00594E95">
          <w:rPr>
            <w:rStyle w:val="Hyperlink"/>
          </w:rPr>
          <w:t>a</w:t>
        </w:r>
        <w:r w:rsidRPr="00594E95">
          <w:rPr>
            <w:rStyle w:val="Hyperlink"/>
          </w:rPr>
          <w:t>k-%281%29.aspx</w:t>
        </w:r>
      </w:hyperlink>
    </w:p>
    <w:p w:rsidR="00547E43" w:rsidRDefault="00547E43" w:rsidP="00547E43">
      <w:pPr>
        <w:pStyle w:val="BodyText"/>
      </w:pPr>
    </w:p>
    <w:p w:rsidR="00547E43" w:rsidRPr="00547E43" w:rsidRDefault="00547E43" w:rsidP="00547E43">
      <w:pPr>
        <w:pStyle w:val="BodyText"/>
        <w:numPr>
          <w:ilvl w:val="0"/>
          <w:numId w:val="4"/>
        </w:numPr>
        <w:ind w:left="270" w:hanging="270"/>
        <w:rPr>
          <w:color w:val="auto"/>
        </w:rPr>
      </w:pPr>
      <w:r w:rsidRPr="00547E43">
        <w:rPr>
          <w:color w:val="auto"/>
        </w:rPr>
        <w:t>How to interact with someone with dementia</w:t>
      </w:r>
      <w:r w:rsidR="00852348">
        <w:rPr>
          <w:color w:val="auto"/>
        </w:rPr>
        <w:t>?</w:t>
      </w:r>
    </w:p>
    <w:p w:rsidR="00F004D9" w:rsidRPr="00547E43" w:rsidRDefault="00F004D9" w:rsidP="00E9163C">
      <w:pPr>
        <w:rPr>
          <w:color w:val="1F497D" w:themeColor="text2"/>
        </w:rPr>
      </w:pPr>
    </w:p>
    <w:p w:rsidR="00F004D9" w:rsidRDefault="00547E43" w:rsidP="00451BE1">
      <w:r w:rsidRPr="00547E43">
        <w:rPr>
          <w:color w:val="1F497D" w:themeColor="text2"/>
        </w:rPr>
        <w:t>This was covered in the webinar, but for more information check out</w:t>
      </w:r>
      <w:r>
        <w:rPr>
          <w:color w:val="1F497D" w:themeColor="text2"/>
        </w:rPr>
        <w:t>:</w:t>
      </w:r>
      <w:r w:rsidRPr="00547E43">
        <w:rPr>
          <w:color w:val="1F497D" w:themeColor="text2"/>
        </w:rPr>
        <w:t xml:space="preserve"> </w:t>
      </w:r>
      <w:hyperlink r:id="rId9" w:history="1">
        <w:r w:rsidRPr="00594E95">
          <w:rPr>
            <w:rStyle w:val="Hyperlink"/>
          </w:rPr>
          <w:t>http://www.alzheimerbc.org/get</w:t>
        </w:r>
        <w:r w:rsidRPr="00594E95">
          <w:rPr>
            <w:rStyle w:val="Hyperlink"/>
          </w:rPr>
          <w:t>d</w:t>
        </w:r>
        <w:r w:rsidRPr="00594E95">
          <w:rPr>
            <w:rStyle w:val="Hyperlink"/>
          </w:rPr>
          <w:t>oc/8589316e-4ae8-4af2-b204-24d47f7a0b80/Communication.aspx</w:t>
        </w:r>
      </w:hyperlink>
      <w:r>
        <w:t xml:space="preserve"> </w:t>
      </w:r>
      <w:r w:rsidRPr="00547E43">
        <w:rPr>
          <w:color w:val="1F497D" w:themeColor="text2"/>
        </w:rPr>
        <w:t>or</w:t>
      </w:r>
    </w:p>
    <w:p w:rsidR="00547E43" w:rsidRDefault="00547E43" w:rsidP="00451BE1">
      <w:pPr>
        <w:rPr>
          <w:color w:val="1F497D"/>
        </w:rPr>
      </w:pPr>
      <w:hyperlink r:id="rId10" w:history="1">
        <w:r>
          <w:rPr>
            <w:rStyle w:val="Hyperlink"/>
          </w:rPr>
          <w:t>http://www.alzheimer.ca/~/media/Files</w:t>
        </w:r>
        <w:bookmarkStart w:id="0" w:name="_GoBack"/>
        <w:bookmarkEnd w:id="0"/>
        <w:r>
          <w:rPr>
            <w:rStyle w:val="Hyperlink"/>
          </w:rPr>
          <w:t>/</w:t>
        </w:r>
        <w:r>
          <w:rPr>
            <w:rStyle w:val="Hyperlink"/>
          </w:rPr>
          <w:t>national/brochures-day-to-day/day_to_day_communications_e.pdf</w:t>
        </w:r>
      </w:hyperlink>
    </w:p>
    <w:p w:rsidR="003E1CCE" w:rsidRDefault="00547E43">
      <w:r w:rsidRPr="00451BE1">
        <w:rPr>
          <w:noProof/>
          <w:color w:val="76923C" w:themeColor="accent3" w:themeShade="BF"/>
        </w:rPr>
        <mc:AlternateContent>
          <mc:Choice Requires="wps">
            <w:drawing>
              <wp:anchor distT="0" distB="0" distL="114300" distR="114300" simplePos="0" relativeHeight="251661312" behindDoc="0" locked="0" layoutInCell="1" allowOverlap="1" wp14:anchorId="28D53FBA" wp14:editId="17FA7E71">
                <wp:simplePos x="0" y="0"/>
                <wp:positionH relativeFrom="column">
                  <wp:posOffset>1809750</wp:posOffset>
                </wp:positionH>
                <wp:positionV relativeFrom="paragraph">
                  <wp:posOffset>382270</wp:posOffset>
                </wp:positionV>
                <wp:extent cx="2374265" cy="6381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38175"/>
                        </a:xfrm>
                        <a:prstGeom prst="rect">
                          <a:avLst/>
                        </a:prstGeom>
                        <a:solidFill>
                          <a:srgbClr val="FFFFFF"/>
                        </a:solidFill>
                        <a:ln w="9525">
                          <a:solidFill>
                            <a:srgbClr val="000000"/>
                          </a:solidFill>
                          <a:miter lim="800000"/>
                          <a:headEnd/>
                          <a:tailEnd/>
                        </a:ln>
                      </wps:spPr>
                      <wps:txbx>
                        <w:txbxContent>
                          <w:p w:rsidR="00451BE1" w:rsidRDefault="00547E43" w:rsidP="00451BE1">
                            <w:pPr>
                              <w:jc w:val="center"/>
                              <w:rPr>
                                <w:color w:val="1F497D"/>
                              </w:rPr>
                            </w:pPr>
                            <w:r>
                              <w:rPr>
                                <w:color w:val="1F497D"/>
                              </w:rPr>
                              <w:t>Jan Robson</w:t>
                            </w:r>
                          </w:p>
                          <w:p w:rsidR="00547E43" w:rsidRDefault="00547E43" w:rsidP="00451BE1">
                            <w:pPr>
                              <w:jc w:val="center"/>
                              <w:rPr>
                                <w:color w:val="1F497D"/>
                              </w:rPr>
                            </w:pPr>
                            <w:r w:rsidRPr="00547E43">
                              <w:rPr>
                                <w:color w:val="1F497D"/>
                              </w:rPr>
                              <w:t>604.742.4935</w:t>
                            </w:r>
                          </w:p>
                          <w:p w:rsidR="00451BE1" w:rsidRDefault="00547E43" w:rsidP="00451BE1">
                            <w:pPr>
                              <w:jc w:val="center"/>
                            </w:pPr>
                            <w:hyperlink r:id="rId11" w:tgtFrame="_blank" w:history="1">
                              <w:r>
                                <w:rPr>
                                  <w:rStyle w:val="Hyperlink"/>
                                </w:rPr>
                                <w:t>jrobson@alzheimerbc.org</w:t>
                              </w:r>
                            </w:hyperlink>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142.5pt;margin-top:30.1pt;width:186.95pt;height:50.2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">
                <v:textbox>
                  <w:txbxContent>
                    <w:p w:rsidR="00451BE1" w:rsidRDefault="00547E43" w:rsidP="00451BE1">
                      <w:pPr>
                        <w:jc w:val="center"/>
                        <w:rPr>
                          <w:color w:val="1F497D"/>
                        </w:rPr>
                      </w:pPr>
                      <w:r>
                        <w:rPr>
                          <w:color w:val="1F497D"/>
                        </w:rPr>
                        <w:t>Jan Robson</w:t>
                      </w:r>
                    </w:p>
                    <w:p w:rsidR="00547E43" w:rsidRDefault="00547E43" w:rsidP="00451BE1">
                      <w:pPr>
                        <w:jc w:val="center"/>
                        <w:rPr>
                          <w:color w:val="1F497D"/>
                        </w:rPr>
                      </w:pPr>
                      <w:r w:rsidRPr="00547E43">
                        <w:rPr>
                          <w:color w:val="1F497D"/>
                        </w:rPr>
                        <w:t>604.742.4935</w:t>
                      </w:r>
                    </w:p>
                    <w:p w:rsidR="00451BE1" w:rsidRDefault="00547E43" w:rsidP="00451BE1">
                      <w:pPr>
                        <w:jc w:val="center"/>
                      </w:pPr>
                      <w:hyperlink r:id="rId12" w:tgtFrame="_blank" w:history="1">
                        <w:r>
                          <w:rPr>
                            <w:rStyle w:val="Hyperlink"/>
                          </w:rPr>
                          <w:t>jrobson@alzheimerbc.org</w:t>
                        </w:r>
                      </w:hyperlink>
                    </w:p>
                  </w:txbxContent>
                </v:textbox>
              </v:shape>
            </w:pict>
          </mc:Fallback>
        </mc:AlternateContent>
      </w:r>
    </w:p>
    <w:sectPr w:rsidR="003E1CCE" w:rsidSect="00852348">
      <w:pgSz w:w="12240" w:h="15840"/>
      <w:pgMar w:top="117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clip_image001"/>
      </v:shape>
    </w:pict>
  </w:numPicBullet>
  <w:abstractNum w:abstractNumId="0">
    <w:nsid w:val="31D86924"/>
    <w:multiLevelType w:val="hybridMultilevel"/>
    <w:tmpl w:val="84D2EC4A"/>
    <w:lvl w:ilvl="0" w:tplc="A3068F9A">
      <w:numFmt w:val="bullet"/>
      <w:lvlText w:val="•"/>
      <w:lvlJc w:val="left"/>
      <w:pPr>
        <w:ind w:left="1110" w:hanging="7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C860AB"/>
    <w:multiLevelType w:val="hybridMultilevel"/>
    <w:tmpl w:val="1FF8E794"/>
    <w:lvl w:ilvl="0" w:tplc="C888B2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1D3D3D"/>
    <w:multiLevelType w:val="hybridMultilevel"/>
    <w:tmpl w:val="EB885670"/>
    <w:lvl w:ilvl="0" w:tplc="C888B2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AB79A2"/>
    <w:multiLevelType w:val="hybridMultilevel"/>
    <w:tmpl w:val="2578B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C0E"/>
    <w:rsid w:val="000F3BCF"/>
    <w:rsid w:val="00121C0E"/>
    <w:rsid w:val="00451BE1"/>
    <w:rsid w:val="00547E43"/>
    <w:rsid w:val="005C038A"/>
    <w:rsid w:val="00606D42"/>
    <w:rsid w:val="00822F92"/>
    <w:rsid w:val="008406C5"/>
    <w:rsid w:val="00852348"/>
    <w:rsid w:val="00A04750"/>
    <w:rsid w:val="00A61AC8"/>
    <w:rsid w:val="00AD654C"/>
    <w:rsid w:val="00AE6EF9"/>
    <w:rsid w:val="00E9163C"/>
    <w:rsid w:val="00ED5D9C"/>
    <w:rsid w:val="00F0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4D9"/>
    <w:pPr>
      <w:spacing w:after="0" w:line="240" w:lineRule="auto"/>
    </w:pPr>
    <w:rPr>
      <w:rFonts w:ascii="Calibri" w:hAnsi="Calibri" w:cs="Calibri"/>
    </w:rPr>
  </w:style>
  <w:style w:type="paragraph" w:styleId="Heading1">
    <w:name w:val="heading 1"/>
    <w:basedOn w:val="Normal"/>
    <w:next w:val="Normal"/>
    <w:link w:val="Heading1Char"/>
    <w:uiPriority w:val="9"/>
    <w:qFormat/>
    <w:rsid w:val="00F004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004D9"/>
    <w:pPr>
      <w:ind w:left="720"/>
      <w:contextualSpacing/>
    </w:pPr>
  </w:style>
  <w:style w:type="character" w:styleId="Hyperlink">
    <w:name w:val="Hyperlink"/>
    <w:basedOn w:val="DefaultParagraphFont"/>
    <w:uiPriority w:val="99"/>
    <w:unhideWhenUsed/>
    <w:rsid w:val="00F004D9"/>
    <w:rPr>
      <w:color w:val="0000FF" w:themeColor="hyperlink"/>
      <w:u w:val="single"/>
    </w:rPr>
  </w:style>
  <w:style w:type="paragraph" w:styleId="BalloonText">
    <w:name w:val="Balloon Text"/>
    <w:basedOn w:val="Normal"/>
    <w:link w:val="BalloonTextChar"/>
    <w:uiPriority w:val="99"/>
    <w:semiHidden/>
    <w:unhideWhenUsed/>
    <w:rsid w:val="00451BE1"/>
    <w:rPr>
      <w:rFonts w:ascii="Tahoma" w:hAnsi="Tahoma" w:cs="Tahoma"/>
      <w:sz w:val="16"/>
      <w:szCs w:val="16"/>
    </w:rPr>
  </w:style>
  <w:style w:type="character" w:customStyle="1" w:styleId="BalloonTextChar">
    <w:name w:val="Balloon Text Char"/>
    <w:basedOn w:val="DefaultParagraphFont"/>
    <w:link w:val="BalloonText"/>
    <w:uiPriority w:val="99"/>
    <w:semiHidden/>
    <w:rsid w:val="00451BE1"/>
    <w:rPr>
      <w:rFonts w:ascii="Tahoma" w:hAnsi="Tahoma" w:cs="Tahoma"/>
      <w:sz w:val="16"/>
      <w:szCs w:val="16"/>
    </w:rPr>
  </w:style>
  <w:style w:type="paragraph" w:styleId="BodyText">
    <w:name w:val="Body Text"/>
    <w:basedOn w:val="Normal"/>
    <w:link w:val="BodyTextChar"/>
    <w:uiPriority w:val="99"/>
    <w:unhideWhenUsed/>
    <w:rsid w:val="00547E43"/>
    <w:rPr>
      <w:color w:val="1F497D"/>
    </w:rPr>
  </w:style>
  <w:style w:type="character" w:customStyle="1" w:styleId="BodyTextChar">
    <w:name w:val="Body Text Char"/>
    <w:basedOn w:val="DefaultParagraphFont"/>
    <w:link w:val="BodyText"/>
    <w:uiPriority w:val="99"/>
    <w:rsid w:val="00547E43"/>
    <w:rPr>
      <w:rFonts w:ascii="Calibri" w:hAnsi="Calibri" w:cs="Calibri"/>
      <w:color w:val="1F497D"/>
    </w:rPr>
  </w:style>
  <w:style w:type="character" w:customStyle="1" w:styleId="font-size-2">
    <w:name w:val="font-size-2"/>
    <w:basedOn w:val="DefaultParagraphFont"/>
    <w:rsid w:val="00547E43"/>
  </w:style>
  <w:style w:type="character" w:styleId="FollowedHyperlink">
    <w:name w:val="FollowedHyperlink"/>
    <w:basedOn w:val="DefaultParagraphFont"/>
    <w:uiPriority w:val="99"/>
    <w:semiHidden/>
    <w:unhideWhenUsed/>
    <w:rsid w:val="0085234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4D9"/>
    <w:pPr>
      <w:spacing w:after="0" w:line="240" w:lineRule="auto"/>
    </w:pPr>
    <w:rPr>
      <w:rFonts w:ascii="Calibri" w:hAnsi="Calibri" w:cs="Calibri"/>
    </w:rPr>
  </w:style>
  <w:style w:type="paragraph" w:styleId="Heading1">
    <w:name w:val="heading 1"/>
    <w:basedOn w:val="Normal"/>
    <w:next w:val="Normal"/>
    <w:link w:val="Heading1Char"/>
    <w:uiPriority w:val="9"/>
    <w:qFormat/>
    <w:rsid w:val="00F004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4D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F004D9"/>
    <w:pPr>
      <w:ind w:left="720"/>
      <w:contextualSpacing/>
    </w:pPr>
  </w:style>
  <w:style w:type="character" w:styleId="Hyperlink">
    <w:name w:val="Hyperlink"/>
    <w:basedOn w:val="DefaultParagraphFont"/>
    <w:uiPriority w:val="99"/>
    <w:unhideWhenUsed/>
    <w:rsid w:val="00F004D9"/>
    <w:rPr>
      <w:color w:val="0000FF" w:themeColor="hyperlink"/>
      <w:u w:val="single"/>
    </w:rPr>
  </w:style>
  <w:style w:type="paragraph" w:styleId="BalloonText">
    <w:name w:val="Balloon Text"/>
    <w:basedOn w:val="Normal"/>
    <w:link w:val="BalloonTextChar"/>
    <w:uiPriority w:val="99"/>
    <w:semiHidden/>
    <w:unhideWhenUsed/>
    <w:rsid w:val="00451BE1"/>
    <w:rPr>
      <w:rFonts w:ascii="Tahoma" w:hAnsi="Tahoma" w:cs="Tahoma"/>
      <w:sz w:val="16"/>
      <w:szCs w:val="16"/>
    </w:rPr>
  </w:style>
  <w:style w:type="character" w:customStyle="1" w:styleId="BalloonTextChar">
    <w:name w:val="Balloon Text Char"/>
    <w:basedOn w:val="DefaultParagraphFont"/>
    <w:link w:val="BalloonText"/>
    <w:uiPriority w:val="99"/>
    <w:semiHidden/>
    <w:rsid w:val="00451BE1"/>
    <w:rPr>
      <w:rFonts w:ascii="Tahoma" w:hAnsi="Tahoma" w:cs="Tahoma"/>
      <w:sz w:val="16"/>
      <w:szCs w:val="16"/>
    </w:rPr>
  </w:style>
  <w:style w:type="paragraph" w:styleId="BodyText">
    <w:name w:val="Body Text"/>
    <w:basedOn w:val="Normal"/>
    <w:link w:val="BodyTextChar"/>
    <w:uiPriority w:val="99"/>
    <w:unhideWhenUsed/>
    <w:rsid w:val="00547E43"/>
    <w:rPr>
      <w:color w:val="1F497D"/>
    </w:rPr>
  </w:style>
  <w:style w:type="character" w:customStyle="1" w:styleId="BodyTextChar">
    <w:name w:val="Body Text Char"/>
    <w:basedOn w:val="DefaultParagraphFont"/>
    <w:link w:val="BodyText"/>
    <w:uiPriority w:val="99"/>
    <w:rsid w:val="00547E43"/>
    <w:rPr>
      <w:rFonts w:ascii="Calibri" w:hAnsi="Calibri" w:cs="Calibri"/>
      <w:color w:val="1F497D"/>
    </w:rPr>
  </w:style>
  <w:style w:type="character" w:customStyle="1" w:styleId="font-size-2">
    <w:name w:val="font-size-2"/>
    <w:basedOn w:val="DefaultParagraphFont"/>
    <w:rsid w:val="00547E43"/>
  </w:style>
  <w:style w:type="character" w:styleId="FollowedHyperlink">
    <w:name w:val="FollowedHyperlink"/>
    <w:basedOn w:val="DefaultParagraphFont"/>
    <w:uiPriority w:val="99"/>
    <w:semiHidden/>
    <w:unhideWhenUsed/>
    <w:rsid w:val="008523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4711">
      <w:bodyDiv w:val="1"/>
      <w:marLeft w:val="0"/>
      <w:marRight w:val="0"/>
      <w:marTop w:val="0"/>
      <w:marBottom w:val="0"/>
      <w:divBdr>
        <w:top w:val="none" w:sz="0" w:space="0" w:color="auto"/>
        <w:left w:val="none" w:sz="0" w:space="0" w:color="auto"/>
        <w:bottom w:val="none" w:sz="0" w:space="0" w:color="auto"/>
        <w:right w:val="none" w:sz="0" w:space="0" w:color="auto"/>
      </w:divBdr>
    </w:div>
    <w:div w:id="177473001">
      <w:bodyDiv w:val="1"/>
      <w:marLeft w:val="0"/>
      <w:marRight w:val="0"/>
      <w:marTop w:val="0"/>
      <w:marBottom w:val="0"/>
      <w:divBdr>
        <w:top w:val="none" w:sz="0" w:space="0" w:color="auto"/>
        <w:left w:val="none" w:sz="0" w:space="0" w:color="auto"/>
        <w:bottom w:val="none" w:sz="0" w:space="0" w:color="auto"/>
        <w:right w:val="none" w:sz="0" w:space="0" w:color="auto"/>
      </w:divBdr>
    </w:div>
    <w:div w:id="315495688">
      <w:bodyDiv w:val="1"/>
      <w:marLeft w:val="0"/>
      <w:marRight w:val="0"/>
      <w:marTop w:val="0"/>
      <w:marBottom w:val="0"/>
      <w:divBdr>
        <w:top w:val="none" w:sz="0" w:space="0" w:color="auto"/>
        <w:left w:val="none" w:sz="0" w:space="0" w:color="auto"/>
        <w:bottom w:val="none" w:sz="0" w:space="0" w:color="auto"/>
        <w:right w:val="none" w:sz="0" w:space="0" w:color="auto"/>
      </w:divBdr>
    </w:div>
    <w:div w:id="389966838">
      <w:bodyDiv w:val="1"/>
      <w:marLeft w:val="0"/>
      <w:marRight w:val="0"/>
      <w:marTop w:val="0"/>
      <w:marBottom w:val="0"/>
      <w:divBdr>
        <w:top w:val="none" w:sz="0" w:space="0" w:color="auto"/>
        <w:left w:val="none" w:sz="0" w:space="0" w:color="auto"/>
        <w:bottom w:val="none" w:sz="0" w:space="0" w:color="auto"/>
        <w:right w:val="none" w:sz="0" w:space="0" w:color="auto"/>
      </w:divBdr>
    </w:div>
    <w:div w:id="404573599">
      <w:bodyDiv w:val="1"/>
      <w:marLeft w:val="0"/>
      <w:marRight w:val="0"/>
      <w:marTop w:val="0"/>
      <w:marBottom w:val="0"/>
      <w:divBdr>
        <w:top w:val="none" w:sz="0" w:space="0" w:color="auto"/>
        <w:left w:val="none" w:sz="0" w:space="0" w:color="auto"/>
        <w:bottom w:val="none" w:sz="0" w:space="0" w:color="auto"/>
        <w:right w:val="none" w:sz="0" w:space="0" w:color="auto"/>
      </w:divBdr>
    </w:div>
    <w:div w:id="500049569">
      <w:bodyDiv w:val="1"/>
      <w:marLeft w:val="0"/>
      <w:marRight w:val="0"/>
      <w:marTop w:val="0"/>
      <w:marBottom w:val="0"/>
      <w:divBdr>
        <w:top w:val="none" w:sz="0" w:space="0" w:color="auto"/>
        <w:left w:val="none" w:sz="0" w:space="0" w:color="auto"/>
        <w:bottom w:val="none" w:sz="0" w:space="0" w:color="auto"/>
        <w:right w:val="none" w:sz="0" w:space="0" w:color="auto"/>
      </w:divBdr>
    </w:div>
    <w:div w:id="695229420">
      <w:bodyDiv w:val="1"/>
      <w:marLeft w:val="0"/>
      <w:marRight w:val="0"/>
      <w:marTop w:val="0"/>
      <w:marBottom w:val="0"/>
      <w:divBdr>
        <w:top w:val="none" w:sz="0" w:space="0" w:color="auto"/>
        <w:left w:val="none" w:sz="0" w:space="0" w:color="auto"/>
        <w:bottom w:val="none" w:sz="0" w:space="0" w:color="auto"/>
        <w:right w:val="none" w:sz="0" w:space="0" w:color="auto"/>
      </w:divBdr>
    </w:div>
    <w:div w:id="1397632062">
      <w:bodyDiv w:val="1"/>
      <w:marLeft w:val="0"/>
      <w:marRight w:val="0"/>
      <w:marTop w:val="0"/>
      <w:marBottom w:val="0"/>
      <w:divBdr>
        <w:top w:val="none" w:sz="0" w:space="0" w:color="auto"/>
        <w:left w:val="none" w:sz="0" w:space="0" w:color="auto"/>
        <w:bottom w:val="none" w:sz="0" w:space="0" w:color="auto"/>
        <w:right w:val="none" w:sz="0" w:space="0" w:color="auto"/>
      </w:divBdr>
    </w:div>
    <w:div w:id="1444183653">
      <w:bodyDiv w:val="1"/>
      <w:marLeft w:val="0"/>
      <w:marRight w:val="0"/>
      <w:marTop w:val="0"/>
      <w:marBottom w:val="0"/>
      <w:divBdr>
        <w:top w:val="none" w:sz="0" w:space="0" w:color="auto"/>
        <w:left w:val="none" w:sz="0" w:space="0" w:color="auto"/>
        <w:bottom w:val="none" w:sz="0" w:space="0" w:color="auto"/>
        <w:right w:val="none" w:sz="0" w:space="0" w:color="auto"/>
      </w:divBdr>
    </w:div>
    <w:div w:id="206100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zheimerbc.org/Get-Involved/Coffee-Break-%281%29.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lzheimer.ca/en/About-dementia/Alzheimer-s-disease/Risk-factors" TargetMode="External"/><Relationship Id="rId12" Type="http://schemas.openxmlformats.org/officeDocument/2006/relationships/hyperlink" Target="mailto:jrobson@alzheimerb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zheimer.ca/en/Research/Alzheimer-s-disease-research/Diabetes-dementia-connection" TargetMode="External"/><Relationship Id="rId11" Type="http://schemas.openxmlformats.org/officeDocument/2006/relationships/hyperlink" Target="mailto:jrobson@alzheimerbc.org" TargetMode="External"/><Relationship Id="rId5" Type="http://schemas.openxmlformats.org/officeDocument/2006/relationships/webSettings" Target="webSettings.xml"/><Relationship Id="rId10" Type="http://schemas.openxmlformats.org/officeDocument/2006/relationships/hyperlink" Target="http://www.alzheimer.ca/~/media/Files/national/brochures-day-to-day/day_to_day_communications_e.pdf" TargetMode="External"/><Relationship Id="rId4" Type="http://schemas.openxmlformats.org/officeDocument/2006/relationships/settings" Target="settings.xml"/><Relationship Id="rId9" Type="http://schemas.openxmlformats.org/officeDocument/2006/relationships/hyperlink" Target="http://www.alzheimerbc.org/getdoc/8589316e-4ae8-4af2-b204-24d47f7a0b80/Communication.aspx"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United Way of the Lower Mainland</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Hannah (Better at Home)</dc:creator>
  <cp:lastModifiedBy>Camille Hannah (Better at Home)</cp:lastModifiedBy>
  <cp:revision>8</cp:revision>
  <dcterms:created xsi:type="dcterms:W3CDTF">2014-04-10T20:35:00Z</dcterms:created>
  <dcterms:modified xsi:type="dcterms:W3CDTF">2014-06-03T23:54:00Z</dcterms:modified>
</cp:coreProperties>
</file>