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D9" w:rsidRDefault="00F004D9" w:rsidP="00606D42">
      <w:pPr>
        <w:jc w:val="center"/>
        <w:rPr>
          <w:b/>
          <w:bCs/>
          <w:sz w:val="28"/>
          <w:szCs w:val="28"/>
        </w:rPr>
      </w:pPr>
      <w:r w:rsidRPr="00606D42">
        <w:rPr>
          <w:b/>
          <w:sz w:val="28"/>
          <w:szCs w:val="28"/>
        </w:rPr>
        <w:t xml:space="preserve">Follow up Q &amp; A: </w:t>
      </w:r>
      <w:r w:rsidR="00451BE1">
        <w:rPr>
          <w:b/>
          <w:sz w:val="28"/>
          <w:szCs w:val="28"/>
        </w:rPr>
        <w:br/>
      </w:r>
      <w:r w:rsidR="00547E43">
        <w:rPr>
          <w:b/>
          <w:bCs/>
          <w:sz w:val="28"/>
          <w:szCs w:val="28"/>
        </w:rPr>
        <w:t>Understanding Dementia webinar – Alzheimer Society of BC</w:t>
      </w:r>
    </w:p>
    <w:p w:rsidR="00547E43" w:rsidRDefault="00E80A3D" w:rsidP="00606D42">
      <w:pPr>
        <w:jc w:val="center"/>
        <w:rPr>
          <w:b/>
          <w:bCs/>
          <w:sz w:val="28"/>
          <w:szCs w:val="28"/>
        </w:rPr>
      </w:pPr>
      <w:r>
        <w:rPr>
          <w:b/>
          <w:bCs/>
          <w:sz w:val="28"/>
          <w:szCs w:val="28"/>
        </w:rPr>
        <w:t>December 9</w:t>
      </w:r>
      <w:r w:rsidR="00547E43">
        <w:rPr>
          <w:b/>
          <w:bCs/>
          <w:sz w:val="28"/>
          <w:szCs w:val="28"/>
        </w:rPr>
        <w:t>, 2014</w:t>
      </w:r>
    </w:p>
    <w:p w:rsidR="00451BE1" w:rsidRPr="00606D42" w:rsidRDefault="00451BE1" w:rsidP="00606D42">
      <w:pPr>
        <w:jc w:val="center"/>
        <w:rPr>
          <w:b/>
          <w:bCs/>
          <w:sz w:val="28"/>
          <w:szCs w:val="28"/>
        </w:rPr>
      </w:pPr>
      <w:r w:rsidRPr="00451BE1">
        <w:rPr>
          <w:noProof/>
          <w:color w:val="76923C" w:themeColor="accent3" w:themeShade="BF"/>
          <w:lang w:val="en-CA" w:eastAsia="en-CA"/>
        </w:rPr>
        <mc:AlternateContent>
          <mc:Choice Requires="wps">
            <w:drawing>
              <wp:anchor distT="0" distB="0" distL="114300" distR="114300" simplePos="0" relativeHeight="251659264" behindDoc="0" locked="0" layoutInCell="1" allowOverlap="1" wp14:anchorId="7189FFA7" wp14:editId="56218BD3">
                <wp:simplePos x="0" y="0"/>
                <wp:positionH relativeFrom="column">
                  <wp:posOffset>1809750</wp:posOffset>
                </wp:positionH>
                <wp:positionV relativeFrom="paragraph">
                  <wp:posOffset>187326</wp:posOffset>
                </wp:positionV>
                <wp:extent cx="2374265" cy="4572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57200"/>
                        </a:xfrm>
                        <a:prstGeom prst="rect">
                          <a:avLst/>
                        </a:prstGeom>
                        <a:solidFill>
                          <a:srgbClr val="FFFFFF"/>
                        </a:solidFill>
                        <a:ln w="9525">
                          <a:solidFill>
                            <a:srgbClr val="000000"/>
                          </a:solidFill>
                          <a:miter lim="800000"/>
                          <a:headEnd/>
                          <a:tailEnd/>
                        </a:ln>
                      </wps:spPr>
                      <wps:txbx>
                        <w:txbxContent>
                          <w:p w:rsidR="00451BE1" w:rsidRDefault="00451BE1" w:rsidP="00451BE1">
                            <w:pPr>
                              <w:jc w:val="center"/>
                            </w:pPr>
                            <w:r>
                              <w:t>Questions are in black</w:t>
                            </w:r>
                            <w:r>
                              <w:br/>
                            </w:r>
                            <w:r>
                              <w:rPr>
                                <w:color w:val="1F497D" w:themeColor="text2"/>
                              </w:rPr>
                              <w:t>A</w:t>
                            </w:r>
                            <w:r w:rsidRPr="00F004D9">
                              <w:rPr>
                                <w:color w:val="1F497D" w:themeColor="text2"/>
                              </w:rPr>
                              <w:t xml:space="preserve">nswers from </w:t>
                            </w:r>
                            <w:r w:rsidR="00547E43">
                              <w:rPr>
                                <w:color w:val="1F497D" w:themeColor="text2"/>
                              </w:rPr>
                              <w:t>Jan Robson</w:t>
                            </w:r>
                            <w:r w:rsidRPr="00F004D9">
                              <w:rPr>
                                <w:color w:val="1F497D" w:themeColor="text2"/>
                              </w:rPr>
                              <w:t xml:space="preserve"> in blu</w:t>
                            </w:r>
                            <w:r>
                              <w:rPr>
                                <w:color w:val="1F497D" w:themeColor="text2"/>
                              </w:rPr>
                              <w: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14.75pt;width:186.95pt;height:3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">
                <v:textbox>
                  <w:txbxContent>
                    <w:p w:rsidR="00451BE1" w:rsidRDefault="00451BE1" w:rsidP="00451BE1">
                      <w:pPr>
                        <w:jc w:val="center"/>
                      </w:pPr>
                      <w:r>
                        <w:t>Questions are in black</w:t>
                      </w:r>
                      <w:r>
                        <w:br/>
                      </w:r>
                      <w:r>
                        <w:rPr>
                          <w:color w:val="1F497D" w:themeColor="text2"/>
                        </w:rPr>
                        <w:t>A</w:t>
                      </w:r>
                      <w:r w:rsidRPr="00F004D9">
                        <w:rPr>
                          <w:color w:val="1F497D" w:themeColor="text2"/>
                        </w:rPr>
                        <w:t xml:space="preserve">nswers from </w:t>
                      </w:r>
                      <w:r w:rsidR="00547E43">
                        <w:rPr>
                          <w:color w:val="1F497D" w:themeColor="text2"/>
                        </w:rPr>
                        <w:t>Jan Robson</w:t>
                      </w:r>
                      <w:r w:rsidRPr="00F004D9">
                        <w:rPr>
                          <w:color w:val="1F497D" w:themeColor="text2"/>
                        </w:rPr>
                        <w:t xml:space="preserve"> in blu</w:t>
                      </w:r>
                      <w:r>
                        <w:rPr>
                          <w:color w:val="1F497D" w:themeColor="text2"/>
                        </w:rPr>
                        <w:t>e</w:t>
                      </w:r>
                    </w:p>
                  </w:txbxContent>
                </v:textbox>
              </v:shape>
            </w:pict>
          </mc:Fallback>
        </mc:AlternateContent>
      </w:r>
    </w:p>
    <w:p w:rsidR="00451BE1" w:rsidRDefault="00451BE1" w:rsidP="00451BE1"/>
    <w:p w:rsidR="00F004D9" w:rsidRDefault="00F004D9" w:rsidP="00F004D9"/>
    <w:p w:rsidR="00F004D9" w:rsidRDefault="00451BE1" w:rsidP="00F004D9">
      <w:r>
        <w:br/>
      </w:r>
    </w:p>
    <w:p w:rsidR="003B6A93" w:rsidRPr="003B6A93" w:rsidRDefault="003B6A93" w:rsidP="003B6A93">
      <w:pPr>
        <w:pStyle w:val="ListParagraph"/>
        <w:numPr>
          <w:ilvl w:val="0"/>
          <w:numId w:val="5"/>
        </w:numPr>
        <w:ind w:left="284" w:hanging="284"/>
      </w:pPr>
      <w:r w:rsidRPr="003B6A93">
        <w:t>Once seniors develop Alzheimer or Dementia, are there things they can do to lower risk instead of increasing their risk at certain stages?</w:t>
      </w:r>
    </w:p>
    <w:p w:rsidR="00547E43" w:rsidRDefault="00547E43" w:rsidP="00547E43">
      <w:pPr>
        <w:pStyle w:val="ListParagraph"/>
        <w:ind w:left="0"/>
        <w:rPr>
          <w:color w:val="1F497D"/>
        </w:rPr>
      </w:pPr>
    </w:p>
    <w:p w:rsidR="00547E43" w:rsidRDefault="003B6A93" w:rsidP="00547E43">
      <w:pPr>
        <w:rPr>
          <w:color w:val="1F497D"/>
        </w:rPr>
      </w:pPr>
      <w:r w:rsidRPr="003B6A93">
        <w:rPr>
          <w:color w:val="1F497D"/>
        </w:rPr>
        <w:t>Once a person actually has Alzheimer’s disease there is nothing she can do to lower her risk of having it progress, at least as far as we know at this point.  Eating a heart-healthy diet, exercising regularly, and keeping socially connected can help improve daily functioning, but none of these measures affect the course of the disease.  This is also true of most of the other progressive dementias.  The one exception, possibly, is vascular dementia.  Since it results from stroke activity, if the person can avoid having any further strokes, they should not progress much; however, this can be very difficult to effect</w:t>
      </w:r>
      <w:r>
        <w:rPr>
          <w:color w:val="1F497D"/>
        </w:rPr>
        <w:t>.</w:t>
      </w:r>
    </w:p>
    <w:p w:rsidR="003B6A93" w:rsidRDefault="003B6A93" w:rsidP="00547E43">
      <w:pPr>
        <w:rPr>
          <w:color w:val="1F497D"/>
        </w:rPr>
      </w:pPr>
    </w:p>
    <w:p w:rsidR="003B6A93" w:rsidRPr="003B6A93" w:rsidRDefault="003B6A93" w:rsidP="003B6A93">
      <w:pPr>
        <w:pStyle w:val="ListParagraph"/>
        <w:numPr>
          <w:ilvl w:val="0"/>
          <w:numId w:val="5"/>
        </w:numPr>
        <w:ind w:left="284" w:hanging="284"/>
      </w:pPr>
      <w:r w:rsidRPr="003B6A93">
        <w:t xml:space="preserve">How </w:t>
      </w:r>
      <w:r>
        <w:t>do you</w:t>
      </w:r>
      <w:r w:rsidRPr="003B6A93">
        <w:t xml:space="preserve"> deal with clients who don't remember phone calls or arrangements, and are upset with you because of it?</w:t>
      </w:r>
    </w:p>
    <w:p w:rsidR="00547E43" w:rsidRDefault="00547E43" w:rsidP="00547E43">
      <w:pPr>
        <w:pStyle w:val="ListParagraph"/>
        <w:ind w:left="0"/>
        <w:rPr>
          <w:color w:val="1F497D"/>
        </w:rPr>
      </w:pPr>
    </w:p>
    <w:p w:rsidR="003B6A93" w:rsidRPr="003B6A93" w:rsidRDefault="003B6A93" w:rsidP="003B6A93">
      <w:pPr>
        <w:rPr>
          <w:color w:val="1F497D" w:themeColor="text2"/>
        </w:rPr>
      </w:pPr>
      <w:r w:rsidRPr="003B6A93">
        <w:rPr>
          <w:color w:val="1F497D" w:themeColor="text2"/>
        </w:rPr>
        <w:t xml:space="preserve">For clients who forget arrangements you have made with them, or phone calls about these arrangements, it is </w:t>
      </w:r>
      <w:proofErr w:type="gramStart"/>
      <w:r w:rsidRPr="003B6A93">
        <w:rPr>
          <w:color w:val="1F497D" w:themeColor="text2"/>
        </w:rPr>
        <w:t>easiest,</w:t>
      </w:r>
      <w:proofErr w:type="gramEnd"/>
      <w:r w:rsidRPr="003B6A93">
        <w:rPr>
          <w:color w:val="1F497D" w:themeColor="text2"/>
        </w:rPr>
        <w:t xml:space="preserve"> of course, if there is a caregiver who can take over responsibility for ensuring that these appointments are kept.  If this is not the case you have a few options:</w:t>
      </w:r>
    </w:p>
    <w:p w:rsidR="003B6A93" w:rsidRPr="003B6A93" w:rsidRDefault="003B6A93" w:rsidP="003B6A93">
      <w:pPr>
        <w:pStyle w:val="ListParagraph"/>
        <w:numPr>
          <w:ilvl w:val="0"/>
          <w:numId w:val="7"/>
        </w:numPr>
        <w:rPr>
          <w:color w:val="1F497D" w:themeColor="text2"/>
        </w:rPr>
      </w:pPr>
      <w:r w:rsidRPr="003B6A93">
        <w:rPr>
          <w:color w:val="1F497D" w:themeColor="text2"/>
        </w:rPr>
        <w:t>For a person who can still read and follow a calendar, try to ensure that all information is entered on their calendars, in as much detail as possible.</w:t>
      </w:r>
    </w:p>
    <w:p w:rsidR="003B6A93" w:rsidRPr="003B6A93" w:rsidRDefault="003B6A93" w:rsidP="003B6A93">
      <w:pPr>
        <w:pStyle w:val="ListParagraph"/>
        <w:numPr>
          <w:ilvl w:val="0"/>
          <w:numId w:val="7"/>
        </w:numPr>
        <w:rPr>
          <w:color w:val="1F497D" w:themeColor="text2"/>
        </w:rPr>
      </w:pPr>
      <w:r w:rsidRPr="003B6A93">
        <w:rPr>
          <w:color w:val="1F497D" w:themeColor="text2"/>
        </w:rPr>
        <w:t>If this doesn’t work for the person you may need to call them several times; e.g. an hour before the appointment, then again 30 minutes before, and just before they are being met/picked up.  Allow time; if the appointment is at 2 pm you may need to tell them it is at 1 pm, so that they can get there on time despite needing last-minute reminder calls.  Remember that they DON’T remember, and saying things like “Don’t you remember?  I told you about this yesterday,” really doesn’t work, and can be upsetting to the person.</w:t>
      </w:r>
    </w:p>
    <w:p w:rsidR="00547E43" w:rsidRPr="003B6A93" w:rsidRDefault="003B6A93" w:rsidP="003B6A93">
      <w:pPr>
        <w:pStyle w:val="ListParagraph"/>
        <w:numPr>
          <w:ilvl w:val="0"/>
          <w:numId w:val="7"/>
        </w:numPr>
        <w:rPr>
          <w:color w:val="1F497D"/>
        </w:rPr>
      </w:pPr>
      <w:r w:rsidRPr="003B6A93">
        <w:rPr>
          <w:color w:val="1F497D" w:themeColor="text2"/>
        </w:rPr>
        <w:t>If the person gets upset with you, despite your best efforts, take the blame!  Say something like “I’m so sorry!  I must have forgotten to tell you.”  Even if you know for sure that you did not forget, saying this doesn’t hurt you one bit and can ease the stress for the person with dementia, who is so used to being “the problem”.</w:t>
      </w:r>
    </w:p>
    <w:p w:rsidR="00547E43" w:rsidRDefault="00547E43" w:rsidP="00451BE1">
      <w:pPr>
        <w:rPr>
          <w:color w:val="1F497D"/>
        </w:rPr>
      </w:pPr>
    </w:p>
    <w:p w:rsidR="003E1CCE" w:rsidRDefault="00547E43">
      <w:bookmarkStart w:id="0" w:name="_GoBack"/>
      <w:bookmarkEnd w:id="0"/>
      <w:r w:rsidRPr="00451BE1">
        <w:rPr>
          <w:noProof/>
          <w:color w:val="76923C" w:themeColor="accent3" w:themeShade="BF"/>
          <w:lang w:val="en-CA" w:eastAsia="en-CA"/>
        </w:rPr>
        <mc:AlternateContent>
          <mc:Choice Requires="wps">
            <w:drawing>
              <wp:anchor distT="0" distB="0" distL="114300" distR="114300" simplePos="0" relativeHeight="251661312" behindDoc="0" locked="0" layoutInCell="1" allowOverlap="1" wp14:anchorId="28D53FBA" wp14:editId="17FA7E71">
                <wp:simplePos x="0" y="0"/>
                <wp:positionH relativeFrom="column">
                  <wp:posOffset>1809750</wp:posOffset>
                </wp:positionH>
                <wp:positionV relativeFrom="paragraph">
                  <wp:posOffset>382270</wp:posOffset>
                </wp:positionV>
                <wp:extent cx="2374265" cy="638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38175"/>
                        </a:xfrm>
                        <a:prstGeom prst="rect">
                          <a:avLst/>
                        </a:prstGeom>
                        <a:solidFill>
                          <a:srgbClr val="FFFFFF"/>
                        </a:solidFill>
                        <a:ln w="9525">
                          <a:solidFill>
                            <a:srgbClr val="000000"/>
                          </a:solidFill>
                          <a:miter lim="800000"/>
                          <a:headEnd/>
                          <a:tailEnd/>
                        </a:ln>
                      </wps:spPr>
                      <wps:txbx>
                        <w:txbxContent>
                          <w:p w:rsidR="00451BE1" w:rsidRDefault="00547E43" w:rsidP="00451BE1">
                            <w:pPr>
                              <w:jc w:val="center"/>
                              <w:rPr>
                                <w:color w:val="1F497D"/>
                              </w:rPr>
                            </w:pPr>
                            <w:r>
                              <w:rPr>
                                <w:color w:val="1F497D"/>
                              </w:rPr>
                              <w:t>Jan Robson</w:t>
                            </w:r>
                          </w:p>
                          <w:p w:rsidR="00547E43" w:rsidRDefault="00547E43" w:rsidP="00451BE1">
                            <w:pPr>
                              <w:jc w:val="center"/>
                              <w:rPr>
                                <w:color w:val="1F497D"/>
                              </w:rPr>
                            </w:pPr>
                            <w:r w:rsidRPr="00547E43">
                              <w:rPr>
                                <w:color w:val="1F497D"/>
                              </w:rPr>
                              <w:t>604.742.4935</w:t>
                            </w:r>
                          </w:p>
                          <w:p w:rsidR="00451BE1" w:rsidRDefault="003B6A93" w:rsidP="00451BE1">
                            <w:pPr>
                              <w:jc w:val="center"/>
                            </w:pPr>
                            <w:hyperlink r:id="rId6" w:tgtFrame="_blank" w:history="1">
                              <w:r w:rsidR="00547E43">
                                <w:rPr>
                                  <w:rStyle w:val="Hyperlink"/>
                                </w:rPr>
                                <w:t>jrobson@alzheimerbc.org</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42.5pt;margin-top:30.1pt;width:186.95pt;height:50.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">
                <v:textbox>
                  <w:txbxContent>
                    <w:p w:rsidR="00451BE1" w:rsidRDefault="00547E43" w:rsidP="00451BE1">
                      <w:pPr>
                        <w:jc w:val="center"/>
                        <w:rPr>
                          <w:color w:val="1F497D"/>
                        </w:rPr>
                      </w:pPr>
                      <w:r>
                        <w:rPr>
                          <w:color w:val="1F497D"/>
                        </w:rPr>
                        <w:t>Jan Robson</w:t>
                      </w:r>
                    </w:p>
                    <w:p w:rsidR="00547E43" w:rsidRDefault="00547E43" w:rsidP="00451BE1">
                      <w:pPr>
                        <w:jc w:val="center"/>
                        <w:rPr>
                          <w:color w:val="1F497D"/>
                        </w:rPr>
                      </w:pPr>
                      <w:r w:rsidRPr="00547E43">
                        <w:rPr>
                          <w:color w:val="1F497D"/>
                        </w:rPr>
                        <w:t>604.742.4935</w:t>
                      </w:r>
                    </w:p>
                    <w:p w:rsidR="00451BE1" w:rsidRDefault="003B6A93" w:rsidP="00451BE1">
                      <w:pPr>
                        <w:jc w:val="center"/>
                      </w:pPr>
                      <w:hyperlink r:id="rId7" w:tgtFrame="_blank" w:history="1">
                        <w:r w:rsidR="00547E43">
                          <w:rPr>
                            <w:rStyle w:val="Hyperlink"/>
                          </w:rPr>
                          <w:t>jrobson@alzheimerbc.org</w:t>
                        </w:r>
                      </w:hyperlink>
                    </w:p>
                  </w:txbxContent>
                </v:textbox>
              </v:shape>
            </w:pict>
          </mc:Fallback>
        </mc:AlternateContent>
      </w:r>
    </w:p>
    <w:sectPr w:rsidR="003E1CCE" w:rsidSect="00852348">
      <w:pgSz w:w="12240" w:h="15840"/>
      <w:pgMar w:top="117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nsid w:val="31D86924"/>
    <w:multiLevelType w:val="hybridMultilevel"/>
    <w:tmpl w:val="84D2EC4A"/>
    <w:lvl w:ilvl="0" w:tplc="A3068F9A">
      <w:numFmt w:val="bullet"/>
      <w:lvlText w:val="•"/>
      <w:lvlJc w:val="left"/>
      <w:pPr>
        <w:ind w:left="1110" w:hanging="7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860AB"/>
    <w:multiLevelType w:val="hybridMultilevel"/>
    <w:tmpl w:val="1FF8E794"/>
    <w:lvl w:ilvl="0" w:tplc="C888B2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D3D3D"/>
    <w:multiLevelType w:val="hybridMultilevel"/>
    <w:tmpl w:val="EB885670"/>
    <w:lvl w:ilvl="0" w:tplc="C888B2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11DDA"/>
    <w:multiLevelType w:val="hybridMultilevel"/>
    <w:tmpl w:val="6FD4A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8AB79A2"/>
    <w:multiLevelType w:val="hybridMultilevel"/>
    <w:tmpl w:val="257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04A19"/>
    <w:multiLevelType w:val="hybridMultilevel"/>
    <w:tmpl w:val="C39EF62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486127A"/>
    <w:multiLevelType w:val="hybridMultilevel"/>
    <w:tmpl w:val="0E9E298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0E"/>
    <w:rsid w:val="000F3BCF"/>
    <w:rsid w:val="00121C0E"/>
    <w:rsid w:val="003B6A93"/>
    <w:rsid w:val="00451BE1"/>
    <w:rsid w:val="00547E43"/>
    <w:rsid w:val="005C038A"/>
    <w:rsid w:val="00606D42"/>
    <w:rsid w:val="00822F92"/>
    <w:rsid w:val="008406C5"/>
    <w:rsid w:val="00852348"/>
    <w:rsid w:val="00A04750"/>
    <w:rsid w:val="00A61AC8"/>
    <w:rsid w:val="00AD654C"/>
    <w:rsid w:val="00AE6EF9"/>
    <w:rsid w:val="00E80A3D"/>
    <w:rsid w:val="00E9163C"/>
    <w:rsid w:val="00ED5D9C"/>
    <w:rsid w:val="00F0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D9"/>
    <w:pPr>
      <w:spacing w:after="0" w:line="240" w:lineRule="auto"/>
    </w:pPr>
    <w:rPr>
      <w:rFonts w:ascii="Calibri" w:hAnsi="Calibri" w:cs="Calibri"/>
    </w:rPr>
  </w:style>
  <w:style w:type="paragraph" w:styleId="Heading1">
    <w:name w:val="heading 1"/>
    <w:basedOn w:val="Normal"/>
    <w:next w:val="Normal"/>
    <w:link w:val="Heading1Char"/>
    <w:uiPriority w:val="9"/>
    <w:qFormat/>
    <w:rsid w:val="00F004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004D9"/>
    <w:pPr>
      <w:ind w:left="720"/>
      <w:contextualSpacing/>
    </w:pPr>
  </w:style>
  <w:style w:type="character" w:styleId="Hyperlink">
    <w:name w:val="Hyperlink"/>
    <w:basedOn w:val="DefaultParagraphFont"/>
    <w:uiPriority w:val="99"/>
    <w:unhideWhenUsed/>
    <w:rsid w:val="00F004D9"/>
    <w:rPr>
      <w:color w:val="0000FF" w:themeColor="hyperlink"/>
      <w:u w:val="single"/>
    </w:rPr>
  </w:style>
  <w:style w:type="paragraph" w:styleId="BalloonText">
    <w:name w:val="Balloon Text"/>
    <w:basedOn w:val="Normal"/>
    <w:link w:val="BalloonTextChar"/>
    <w:uiPriority w:val="99"/>
    <w:semiHidden/>
    <w:unhideWhenUsed/>
    <w:rsid w:val="00451BE1"/>
    <w:rPr>
      <w:rFonts w:ascii="Tahoma" w:hAnsi="Tahoma" w:cs="Tahoma"/>
      <w:sz w:val="16"/>
      <w:szCs w:val="16"/>
    </w:rPr>
  </w:style>
  <w:style w:type="character" w:customStyle="1" w:styleId="BalloonTextChar">
    <w:name w:val="Balloon Text Char"/>
    <w:basedOn w:val="DefaultParagraphFont"/>
    <w:link w:val="BalloonText"/>
    <w:uiPriority w:val="99"/>
    <w:semiHidden/>
    <w:rsid w:val="00451BE1"/>
    <w:rPr>
      <w:rFonts w:ascii="Tahoma" w:hAnsi="Tahoma" w:cs="Tahoma"/>
      <w:sz w:val="16"/>
      <w:szCs w:val="16"/>
    </w:rPr>
  </w:style>
  <w:style w:type="paragraph" w:styleId="BodyText">
    <w:name w:val="Body Text"/>
    <w:basedOn w:val="Normal"/>
    <w:link w:val="BodyTextChar"/>
    <w:uiPriority w:val="99"/>
    <w:unhideWhenUsed/>
    <w:rsid w:val="00547E43"/>
    <w:rPr>
      <w:color w:val="1F497D"/>
    </w:rPr>
  </w:style>
  <w:style w:type="character" w:customStyle="1" w:styleId="BodyTextChar">
    <w:name w:val="Body Text Char"/>
    <w:basedOn w:val="DefaultParagraphFont"/>
    <w:link w:val="BodyText"/>
    <w:uiPriority w:val="99"/>
    <w:rsid w:val="00547E43"/>
    <w:rPr>
      <w:rFonts w:ascii="Calibri" w:hAnsi="Calibri" w:cs="Calibri"/>
      <w:color w:val="1F497D"/>
    </w:rPr>
  </w:style>
  <w:style w:type="character" w:customStyle="1" w:styleId="font-size-2">
    <w:name w:val="font-size-2"/>
    <w:basedOn w:val="DefaultParagraphFont"/>
    <w:rsid w:val="00547E43"/>
  </w:style>
  <w:style w:type="character" w:styleId="FollowedHyperlink">
    <w:name w:val="FollowedHyperlink"/>
    <w:basedOn w:val="DefaultParagraphFont"/>
    <w:uiPriority w:val="99"/>
    <w:semiHidden/>
    <w:unhideWhenUsed/>
    <w:rsid w:val="008523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D9"/>
    <w:pPr>
      <w:spacing w:after="0" w:line="240" w:lineRule="auto"/>
    </w:pPr>
    <w:rPr>
      <w:rFonts w:ascii="Calibri" w:hAnsi="Calibri" w:cs="Calibri"/>
    </w:rPr>
  </w:style>
  <w:style w:type="paragraph" w:styleId="Heading1">
    <w:name w:val="heading 1"/>
    <w:basedOn w:val="Normal"/>
    <w:next w:val="Normal"/>
    <w:link w:val="Heading1Char"/>
    <w:uiPriority w:val="9"/>
    <w:qFormat/>
    <w:rsid w:val="00F004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004D9"/>
    <w:pPr>
      <w:ind w:left="720"/>
      <w:contextualSpacing/>
    </w:pPr>
  </w:style>
  <w:style w:type="character" w:styleId="Hyperlink">
    <w:name w:val="Hyperlink"/>
    <w:basedOn w:val="DefaultParagraphFont"/>
    <w:uiPriority w:val="99"/>
    <w:unhideWhenUsed/>
    <w:rsid w:val="00F004D9"/>
    <w:rPr>
      <w:color w:val="0000FF" w:themeColor="hyperlink"/>
      <w:u w:val="single"/>
    </w:rPr>
  </w:style>
  <w:style w:type="paragraph" w:styleId="BalloonText">
    <w:name w:val="Balloon Text"/>
    <w:basedOn w:val="Normal"/>
    <w:link w:val="BalloonTextChar"/>
    <w:uiPriority w:val="99"/>
    <w:semiHidden/>
    <w:unhideWhenUsed/>
    <w:rsid w:val="00451BE1"/>
    <w:rPr>
      <w:rFonts w:ascii="Tahoma" w:hAnsi="Tahoma" w:cs="Tahoma"/>
      <w:sz w:val="16"/>
      <w:szCs w:val="16"/>
    </w:rPr>
  </w:style>
  <w:style w:type="character" w:customStyle="1" w:styleId="BalloonTextChar">
    <w:name w:val="Balloon Text Char"/>
    <w:basedOn w:val="DefaultParagraphFont"/>
    <w:link w:val="BalloonText"/>
    <w:uiPriority w:val="99"/>
    <w:semiHidden/>
    <w:rsid w:val="00451BE1"/>
    <w:rPr>
      <w:rFonts w:ascii="Tahoma" w:hAnsi="Tahoma" w:cs="Tahoma"/>
      <w:sz w:val="16"/>
      <w:szCs w:val="16"/>
    </w:rPr>
  </w:style>
  <w:style w:type="paragraph" w:styleId="BodyText">
    <w:name w:val="Body Text"/>
    <w:basedOn w:val="Normal"/>
    <w:link w:val="BodyTextChar"/>
    <w:uiPriority w:val="99"/>
    <w:unhideWhenUsed/>
    <w:rsid w:val="00547E43"/>
    <w:rPr>
      <w:color w:val="1F497D"/>
    </w:rPr>
  </w:style>
  <w:style w:type="character" w:customStyle="1" w:styleId="BodyTextChar">
    <w:name w:val="Body Text Char"/>
    <w:basedOn w:val="DefaultParagraphFont"/>
    <w:link w:val="BodyText"/>
    <w:uiPriority w:val="99"/>
    <w:rsid w:val="00547E43"/>
    <w:rPr>
      <w:rFonts w:ascii="Calibri" w:hAnsi="Calibri" w:cs="Calibri"/>
      <w:color w:val="1F497D"/>
    </w:rPr>
  </w:style>
  <w:style w:type="character" w:customStyle="1" w:styleId="font-size-2">
    <w:name w:val="font-size-2"/>
    <w:basedOn w:val="DefaultParagraphFont"/>
    <w:rsid w:val="00547E43"/>
  </w:style>
  <w:style w:type="character" w:styleId="FollowedHyperlink">
    <w:name w:val="FollowedHyperlink"/>
    <w:basedOn w:val="DefaultParagraphFont"/>
    <w:uiPriority w:val="99"/>
    <w:semiHidden/>
    <w:unhideWhenUsed/>
    <w:rsid w:val="00852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711">
      <w:bodyDiv w:val="1"/>
      <w:marLeft w:val="0"/>
      <w:marRight w:val="0"/>
      <w:marTop w:val="0"/>
      <w:marBottom w:val="0"/>
      <w:divBdr>
        <w:top w:val="none" w:sz="0" w:space="0" w:color="auto"/>
        <w:left w:val="none" w:sz="0" w:space="0" w:color="auto"/>
        <w:bottom w:val="none" w:sz="0" w:space="0" w:color="auto"/>
        <w:right w:val="none" w:sz="0" w:space="0" w:color="auto"/>
      </w:divBdr>
    </w:div>
    <w:div w:id="73666130">
      <w:bodyDiv w:val="1"/>
      <w:marLeft w:val="0"/>
      <w:marRight w:val="0"/>
      <w:marTop w:val="0"/>
      <w:marBottom w:val="0"/>
      <w:divBdr>
        <w:top w:val="none" w:sz="0" w:space="0" w:color="auto"/>
        <w:left w:val="none" w:sz="0" w:space="0" w:color="auto"/>
        <w:bottom w:val="none" w:sz="0" w:space="0" w:color="auto"/>
        <w:right w:val="none" w:sz="0" w:space="0" w:color="auto"/>
      </w:divBdr>
    </w:div>
    <w:div w:id="177473001">
      <w:bodyDiv w:val="1"/>
      <w:marLeft w:val="0"/>
      <w:marRight w:val="0"/>
      <w:marTop w:val="0"/>
      <w:marBottom w:val="0"/>
      <w:divBdr>
        <w:top w:val="none" w:sz="0" w:space="0" w:color="auto"/>
        <w:left w:val="none" w:sz="0" w:space="0" w:color="auto"/>
        <w:bottom w:val="none" w:sz="0" w:space="0" w:color="auto"/>
        <w:right w:val="none" w:sz="0" w:space="0" w:color="auto"/>
      </w:divBdr>
    </w:div>
    <w:div w:id="315495688">
      <w:bodyDiv w:val="1"/>
      <w:marLeft w:val="0"/>
      <w:marRight w:val="0"/>
      <w:marTop w:val="0"/>
      <w:marBottom w:val="0"/>
      <w:divBdr>
        <w:top w:val="none" w:sz="0" w:space="0" w:color="auto"/>
        <w:left w:val="none" w:sz="0" w:space="0" w:color="auto"/>
        <w:bottom w:val="none" w:sz="0" w:space="0" w:color="auto"/>
        <w:right w:val="none" w:sz="0" w:space="0" w:color="auto"/>
      </w:divBdr>
    </w:div>
    <w:div w:id="389966838">
      <w:bodyDiv w:val="1"/>
      <w:marLeft w:val="0"/>
      <w:marRight w:val="0"/>
      <w:marTop w:val="0"/>
      <w:marBottom w:val="0"/>
      <w:divBdr>
        <w:top w:val="none" w:sz="0" w:space="0" w:color="auto"/>
        <w:left w:val="none" w:sz="0" w:space="0" w:color="auto"/>
        <w:bottom w:val="none" w:sz="0" w:space="0" w:color="auto"/>
        <w:right w:val="none" w:sz="0" w:space="0" w:color="auto"/>
      </w:divBdr>
    </w:div>
    <w:div w:id="404573599">
      <w:bodyDiv w:val="1"/>
      <w:marLeft w:val="0"/>
      <w:marRight w:val="0"/>
      <w:marTop w:val="0"/>
      <w:marBottom w:val="0"/>
      <w:divBdr>
        <w:top w:val="none" w:sz="0" w:space="0" w:color="auto"/>
        <w:left w:val="none" w:sz="0" w:space="0" w:color="auto"/>
        <w:bottom w:val="none" w:sz="0" w:space="0" w:color="auto"/>
        <w:right w:val="none" w:sz="0" w:space="0" w:color="auto"/>
      </w:divBdr>
    </w:div>
    <w:div w:id="440076152">
      <w:bodyDiv w:val="1"/>
      <w:marLeft w:val="0"/>
      <w:marRight w:val="0"/>
      <w:marTop w:val="0"/>
      <w:marBottom w:val="0"/>
      <w:divBdr>
        <w:top w:val="none" w:sz="0" w:space="0" w:color="auto"/>
        <w:left w:val="none" w:sz="0" w:space="0" w:color="auto"/>
        <w:bottom w:val="none" w:sz="0" w:space="0" w:color="auto"/>
        <w:right w:val="none" w:sz="0" w:space="0" w:color="auto"/>
      </w:divBdr>
    </w:div>
    <w:div w:id="500049569">
      <w:bodyDiv w:val="1"/>
      <w:marLeft w:val="0"/>
      <w:marRight w:val="0"/>
      <w:marTop w:val="0"/>
      <w:marBottom w:val="0"/>
      <w:divBdr>
        <w:top w:val="none" w:sz="0" w:space="0" w:color="auto"/>
        <w:left w:val="none" w:sz="0" w:space="0" w:color="auto"/>
        <w:bottom w:val="none" w:sz="0" w:space="0" w:color="auto"/>
        <w:right w:val="none" w:sz="0" w:space="0" w:color="auto"/>
      </w:divBdr>
    </w:div>
    <w:div w:id="695229420">
      <w:bodyDiv w:val="1"/>
      <w:marLeft w:val="0"/>
      <w:marRight w:val="0"/>
      <w:marTop w:val="0"/>
      <w:marBottom w:val="0"/>
      <w:divBdr>
        <w:top w:val="none" w:sz="0" w:space="0" w:color="auto"/>
        <w:left w:val="none" w:sz="0" w:space="0" w:color="auto"/>
        <w:bottom w:val="none" w:sz="0" w:space="0" w:color="auto"/>
        <w:right w:val="none" w:sz="0" w:space="0" w:color="auto"/>
      </w:divBdr>
    </w:div>
    <w:div w:id="1167674918">
      <w:bodyDiv w:val="1"/>
      <w:marLeft w:val="0"/>
      <w:marRight w:val="0"/>
      <w:marTop w:val="0"/>
      <w:marBottom w:val="0"/>
      <w:divBdr>
        <w:top w:val="none" w:sz="0" w:space="0" w:color="auto"/>
        <w:left w:val="none" w:sz="0" w:space="0" w:color="auto"/>
        <w:bottom w:val="none" w:sz="0" w:space="0" w:color="auto"/>
        <w:right w:val="none" w:sz="0" w:space="0" w:color="auto"/>
      </w:divBdr>
    </w:div>
    <w:div w:id="1397632062">
      <w:bodyDiv w:val="1"/>
      <w:marLeft w:val="0"/>
      <w:marRight w:val="0"/>
      <w:marTop w:val="0"/>
      <w:marBottom w:val="0"/>
      <w:divBdr>
        <w:top w:val="none" w:sz="0" w:space="0" w:color="auto"/>
        <w:left w:val="none" w:sz="0" w:space="0" w:color="auto"/>
        <w:bottom w:val="none" w:sz="0" w:space="0" w:color="auto"/>
        <w:right w:val="none" w:sz="0" w:space="0" w:color="auto"/>
      </w:divBdr>
    </w:div>
    <w:div w:id="1444183653">
      <w:bodyDiv w:val="1"/>
      <w:marLeft w:val="0"/>
      <w:marRight w:val="0"/>
      <w:marTop w:val="0"/>
      <w:marBottom w:val="0"/>
      <w:divBdr>
        <w:top w:val="none" w:sz="0" w:space="0" w:color="auto"/>
        <w:left w:val="none" w:sz="0" w:space="0" w:color="auto"/>
        <w:bottom w:val="none" w:sz="0" w:space="0" w:color="auto"/>
        <w:right w:val="none" w:sz="0" w:space="0" w:color="auto"/>
      </w:divBdr>
    </w:div>
    <w:div w:id="20610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robson@alzheimerb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bson@alzheimerb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Way of the Lower Mainland</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Hannah (Better at Home)</dc:creator>
  <cp:lastModifiedBy>Camille J Hannah (Better at Home)</cp:lastModifiedBy>
  <cp:revision>3</cp:revision>
  <dcterms:created xsi:type="dcterms:W3CDTF">2014-12-18T20:09:00Z</dcterms:created>
  <dcterms:modified xsi:type="dcterms:W3CDTF">2014-12-18T20:12:00Z</dcterms:modified>
</cp:coreProperties>
</file>